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Nr.142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3594B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A8568D" w:rsidRPr="00A8568D" w:rsidRDefault="00A8568D" w:rsidP="00A856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8568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SIA „Bērzaunes komunālais uzņēmums” pamatkapitāla palielināšanu</w:t>
      </w:r>
    </w:p>
    <w:p w:rsidR="00A8568D" w:rsidRPr="00A8568D" w:rsidRDefault="00A8568D" w:rsidP="00A8568D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A8568D" w:rsidRPr="00A8568D" w:rsidRDefault="00A8568D" w:rsidP="00A8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Pamatojoties uz domes lēmumu 25.05.2017 Nr.247 (protokols Nr.12, 5.p) par finansējuma piešķiršanu tehniskā projekta “Ūdenssaimniecības attīstība 2.kārta Vestienas ciemā, Vestienas pagastā, Madonas novadā” </w:t>
      </w:r>
      <w:r w:rsidR="00C46513">
        <w:rPr>
          <w:rFonts w:ascii="Times New Roman" w:eastAsia="Times New Roman" w:hAnsi="Times New Roman" w:cs="Times New Roman"/>
          <w:sz w:val="24"/>
          <w:szCs w:val="24"/>
        </w:rPr>
        <w:t>aktualizācijai EUR 6655,00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>, SIA “Bērzaunes komunālajam uzņēmumam” ir noslēdzis līgumu 20.07.2017 ar SIA “</w:t>
      </w:r>
      <w:proofErr w:type="spellStart"/>
      <w:r w:rsidRPr="00A8568D">
        <w:rPr>
          <w:rFonts w:ascii="Times New Roman" w:eastAsia="Times New Roman" w:hAnsi="Times New Roman" w:cs="Times New Roman"/>
          <w:sz w:val="24"/>
          <w:szCs w:val="24"/>
        </w:rPr>
        <w:t>E.Lāča</w:t>
      </w:r>
      <w:proofErr w:type="spellEnd"/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Laura Madonā”, reģ.nr. 45403014253, par tehniskā projekta “Ūdenssaimniecības attīstība 2.kārta Vestienas ciemā, Vestienas pagastā, Madonas novadā” aktualizāciju.</w:t>
      </w:r>
    </w:p>
    <w:p w:rsidR="00B07655" w:rsidRPr="00F87C2F" w:rsidRDefault="00A8568D" w:rsidP="00B0765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Noklausījusies SIA “Bērzaunes komunālais uzņēmums” valdes locekļa </w:t>
      </w:r>
      <w:proofErr w:type="spellStart"/>
      <w:r w:rsidRPr="00A8568D">
        <w:rPr>
          <w:rFonts w:ascii="Times New Roman" w:eastAsia="Times New Roman" w:hAnsi="Times New Roman" w:cs="Times New Roman"/>
          <w:sz w:val="24"/>
          <w:szCs w:val="24"/>
        </w:rPr>
        <w:t>M.Beloraga</w:t>
      </w:r>
      <w:proofErr w:type="spellEnd"/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sniegto informāciju, pamatojoties uz likuma „Par valsts un pašvaldību kapitāla daļām un kapitālsabiedrībām”</w:t>
      </w:r>
      <w:r w:rsidR="00C4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>42.pantu, 43.panta pirmās daļas 1.punktu 48.panta pirmās daļas 7.</w:t>
      </w:r>
      <w:r w:rsidR="00C46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>un 9.punktu,</w:t>
      </w:r>
      <w:r w:rsidRPr="00A8568D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ņemot vērā 17.04.2018. </w:t>
      </w:r>
      <w:r w:rsidRPr="00A8568D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655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B076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B07655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B07655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655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B07655"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 w:rsidR="00B07655"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 w:rsidR="00B07655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B07655">
        <w:rPr>
          <w:rFonts w:ascii="Times New Roman" w:eastAsia="Calibri" w:hAnsi="Times New Roman" w:cs="Times New Roman"/>
          <w:sz w:val="24"/>
          <w:szCs w:val="24"/>
        </w:rPr>
        <w:t xml:space="preserve">, Andris Dombrovskis, Antra </w:t>
      </w:r>
      <w:proofErr w:type="spellStart"/>
      <w:r w:rsidR="00B07655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B07655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B07655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B07655">
        <w:rPr>
          <w:rFonts w:ascii="Times New Roman" w:eastAsia="Calibri" w:hAnsi="Times New Roman" w:cs="Times New Roman"/>
          <w:sz w:val="24"/>
          <w:szCs w:val="24"/>
        </w:rPr>
        <w:t>,</w:t>
      </w:r>
      <w:r w:rsidR="00FE2F42">
        <w:rPr>
          <w:rFonts w:ascii="Times New Roman" w:eastAsia="Calibri" w:hAnsi="Times New Roman" w:cs="Times New Roman"/>
          <w:sz w:val="24"/>
          <w:szCs w:val="24"/>
        </w:rPr>
        <w:t xml:space="preserve"> Gunārs Ikaunieks, </w:t>
      </w:r>
      <w:r w:rsidR="00B07655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B07655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B07655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B07655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B07655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B07655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B07655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8568D" w:rsidRPr="00A8568D" w:rsidRDefault="00A8568D" w:rsidP="00A8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68D" w:rsidRPr="00A8568D" w:rsidRDefault="00A8568D" w:rsidP="00A8568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SIA „Bērzaunes komunālais uzņēmums” </w:t>
      </w:r>
      <w:smartTag w:uri="schemas-tilde-lv/tildestengine" w:element="currency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A8568D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6655</w:t>
      </w:r>
      <w:r w:rsidR="00C46513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(seši tūkstoši seši simti piecdesmit pieci </w:t>
      </w:r>
      <w:proofErr w:type="spellStart"/>
      <w:r w:rsidRPr="00A8568D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D31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9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5ACC">
        <w:rPr>
          <w:rFonts w:ascii="Times New Roman" w:eastAsia="Times New Roman" w:hAnsi="Times New Roman" w:cs="Times New Roman"/>
          <w:sz w:val="24"/>
          <w:szCs w:val="24"/>
        </w:rPr>
        <w:t>0 centi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>) apmērā, tehniskā projekta “Ūdenssaimniecības attīstība 2.kārta Vestienas ciemā, Vestienas pagastā, Madonas novadā” aktualizācijai, palielinot pamatkapitālu par EUR 6655</w:t>
      </w:r>
      <w:r w:rsidR="00955ACC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(seši tūkstoši seši simti piecdesmit pieci </w:t>
      </w:r>
      <w:proofErr w:type="spellStart"/>
      <w:r w:rsidRPr="00A8568D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D31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329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5ACC">
        <w:rPr>
          <w:rFonts w:ascii="Times New Roman" w:eastAsia="Times New Roman" w:hAnsi="Times New Roman" w:cs="Times New Roman"/>
          <w:sz w:val="24"/>
          <w:szCs w:val="24"/>
        </w:rPr>
        <w:t>0 centi</w:t>
      </w: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) bez jaunu dalībnieku uzņemšanas, pretī saņemot attiecīgu jaunu daļu skaitu. </w:t>
      </w:r>
    </w:p>
    <w:p w:rsidR="00A8568D" w:rsidRPr="00A8568D" w:rsidRDefault="00A8568D" w:rsidP="00A8568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Finansējumu novirzīt no dabas resursu nodokļa ieņēmumiem.</w:t>
      </w:r>
    </w:p>
    <w:p w:rsidR="00A8568D" w:rsidRPr="00A8568D" w:rsidRDefault="00A8568D" w:rsidP="00A8568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Uzdot SIA “Bērzaunes komunālais uzņēmums” valdes loceklim Mārim </w:t>
      </w:r>
      <w:proofErr w:type="spellStart"/>
      <w:r w:rsidRPr="00A8568D">
        <w:rPr>
          <w:rFonts w:ascii="Times New Roman" w:eastAsia="Times New Roman" w:hAnsi="Times New Roman" w:cs="Times New Roman"/>
          <w:sz w:val="24"/>
          <w:szCs w:val="24"/>
        </w:rPr>
        <w:t>Beloragam</w:t>
      </w:r>
      <w:proofErr w:type="spellEnd"/>
      <w:r w:rsidRPr="00A8568D">
        <w:rPr>
          <w:rFonts w:ascii="Times New Roman" w:eastAsia="Times New Roman" w:hAnsi="Times New Roman" w:cs="Times New Roman"/>
          <w:sz w:val="24"/>
          <w:szCs w:val="24"/>
        </w:rPr>
        <w:t xml:space="preserve"> - veikt normatīvajos aktos paredzētās darbības izmaiņu izdarīšanai Latvijas Republikas Uzņēmumu reģistrā.</w:t>
      </w:r>
    </w:p>
    <w:p w:rsidR="00A8568D" w:rsidRDefault="00A8568D" w:rsidP="006C006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C0066" w:rsidRPr="007160BF" w:rsidRDefault="006C0066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30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21"/>
  </w:num>
  <w:num w:numId="5">
    <w:abstractNumId w:val="1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3"/>
  </w:num>
  <w:num w:numId="18">
    <w:abstractNumId w:val="27"/>
  </w:num>
  <w:num w:numId="19">
    <w:abstractNumId w:val="29"/>
  </w:num>
  <w:num w:numId="20">
    <w:abstractNumId w:val="22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"/>
  </w:num>
  <w:num w:numId="26">
    <w:abstractNumId w:val="23"/>
  </w:num>
  <w:num w:numId="27">
    <w:abstractNumId w:val="34"/>
  </w:num>
  <w:num w:numId="28">
    <w:abstractNumId w:val="28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41AC1"/>
    <w:rsid w:val="004524D5"/>
    <w:rsid w:val="0046415D"/>
    <w:rsid w:val="004679CD"/>
    <w:rsid w:val="00472BBF"/>
    <w:rsid w:val="0047620E"/>
    <w:rsid w:val="004912EA"/>
    <w:rsid w:val="004B1E29"/>
    <w:rsid w:val="004D5B49"/>
    <w:rsid w:val="004E40A5"/>
    <w:rsid w:val="004E6C3A"/>
    <w:rsid w:val="004F18FB"/>
    <w:rsid w:val="004F32D7"/>
    <w:rsid w:val="005134B0"/>
    <w:rsid w:val="00522848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F026D"/>
    <w:rsid w:val="005F3DD3"/>
    <w:rsid w:val="005F597A"/>
    <w:rsid w:val="00600790"/>
    <w:rsid w:val="00625563"/>
    <w:rsid w:val="0063290F"/>
    <w:rsid w:val="0063454C"/>
    <w:rsid w:val="0063594B"/>
    <w:rsid w:val="00644A0D"/>
    <w:rsid w:val="00661183"/>
    <w:rsid w:val="0066208F"/>
    <w:rsid w:val="006675E2"/>
    <w:rsid w:val="00670765"/>
    <w:rsid w:val="00676B07"/>
    <w:rsid w:val="00677BC4"/>
    <w:rsid w:val="00682A5B"/>
    <w:rsid w:val="0069044A"/>
    <w:rsid w:val="00694308"/>
    <w:rsid w:val="006A27EC"/>
    <w:rsid w:val="006C0066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5ACC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8F5"/>
    <w:rsid w:val="00C339C6"/>
    <w:rsid w:val="00C46513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3103F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,"/>
  <w:listSeparator w:val=";"/>
  <w14:docId w14:val="34647A0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153</cp:revision>
  <cp:lastPrinted>2018-04-17T12:55:00Z</cp:lastPrinted>
  <dcterms:created xsi:type="dcterms:W3CDTF">2015-05-25T08:49:00Z</dcterms:created>
  <dcterms:modified xsi:type="dcterms:W3CDTF">2018-04-27T05:03:00Z</dcterms:modified>
</cp:coreProperties>
</file>